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2" w:rsidRPr="007D5BEB" w:rsidRDefault="00326FD2" w:rsidP="00326F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5BEB">
        <w:rPr>
          <w:rFonts w:ascii="Times New Roman" w:hAnsi="Times New Roman" w:cs="Times New Roman"/>
          <w:b/>
        </w:rPr>
        <w:t>REGULAMIN PRACY ZDALNEJ</w:t>
      </w:r>
    </w:p>
    <w:p w:rsidR="00326FD2" w:rsidRPr="007D5BEB" w:rsidRDefault="00E939A9" w:rsidP="00326F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326FD2" w:rsidRPr="007D5BEB">
        <w:rPr>
          <w:rFonts w:ascii="Times New Roman" w:hAnsi="Times New Roman" w:cs="Times New Roman"/>
          <w:b/>
        </w:rPr>
        <w:t>Przedszkolu Samorządowym w Szczercowie</w:t>
      </w:r>
    </w:p>
    <w:p w:rsidR="00326FD2" w:rsidRPr="007D5BEB" w:rsidRDefault="00326FD2" w:rsidP="00326FD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D5BEB">
        <w:rPr>
          <w:rFonts w:ascii="Times New Roman" w:hAnsi="Times New Roman" w:cs="Times New Roman"/>
          <w:b/>
          <w:bCs/>
        </w:rPr>
        <w:br/>
        <w:t xml:space="preserve">§ 1 </w:t>
      </w:r>
    </w:p>
    <w:p w:rsidR="00326FD2" w:rsidRPr="007D5BEB" w:rsidRDefault="00326FD2" w:rsidP="00326FD2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D5BEB">
        <w:rPr>
          <w:rFonts w:ascii="Times New Roman" w:hAnsi="Times New Roman" w:cs="Times New Roman"/>
          <w:color w:val="auto"/>
          <w:sz w:val="22"/>
          <w:szCs w:val="22"/>
        </w:rPr>
        <w:t>Postanowienia ogólne</w:t>
      </w:r>
    </w:p>
    <w:p w:rsidR="00326FD2" w:rsidRPr="007D5BEB" w:rsidRDefault="00326FD2" w:rsidP="00326FD2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Niniejszy Regulamin określa zasady wykonywania pracy zdalnej oraz związane z tym prawa </w:t>
      </w:r>
      <w:r w:rsidR="008D757D">
        <w:rPr>
          <w:rFonts w:ascii="Times New Roman" w:eastAsia="Calibri" w:hAnsi="Times New Roman" w:cs="Times New Roman"/>
          <w:bCs/>
        </w:rPr>
        <w:t>i </w:t>
      </w:r>
      <w:r w:rsidRPr="007D5BEB">
        <w:rPr>
          <w:rFonts w:ascii="Times New Roman" w:eastAsia="Calibri" w:hAnsi="Times New Roman" w:cs="Times New Roman"/>
          <w:bCs/>
        </w:rPr>
        <w:t xml:space="preserve">obowiązki </w:t>
      </w:r>
      <w:r w:rsidRPr="007D5BEB">
        <w:rPr>
          <w:rFonts w:ascii="Times New Roman" w:eastAsia="Calibri" w:hAnsi="Times New Roman" w:cs="Times New Roman"/>
          <w:b/>
        </w:rPr>
        <w:t xml:space="preserve">w </w:t>
      </w:r>
      <w:r>
        <w:rPr>
          <w:rFonts w:ascii="Times New Roman" w:eastAsia="Calibri" w:hAnsi="Times New Roman" w:cs="Times New Roman"/>
          <w:b/>
        </w:rPr>
        <w:t>Przedszkolu Samorządowym w Szczercowie</w:t>
      </w:r>
      <w:r w:rsidRPr="007D5BEB">
        <w:rPr>
          <w:rFonts w:ascii="Times New Roman" w:eastAsia="Calibri" w:hAnsi="Times New Roman" w:cs="Times New Roman"/>
          <w:bCs/>
        </w:rPr>
        <w:t xml:space="preserve"> Pracodawcy i Pracowników w związku  z przeciwdziałaniem i zapobieganiem rozprzestrzeniania się COVID-19.</w:t>
      </w:r>
    </w:p>
    <w:p w:rsidR="00326FD2" w:rsidRPr="007D5BEB" w:rsidRDefault="00326FD2" w:rsidP="00326FD2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>Ilekroć w Regulaminie jest mowa o:</w:t>
      </w:r>
    </w:p>
    <w:p w:rsidR="00326FD2" w:rsidRPr="007D5BEB" w:rsidRDefault="00326FD2" w:rsidP="00326FD2">
      <w:pPr>
        <w:pStyle w:val="Kolorowalistaakcent11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5BEB">
        <w:rPr>
          <w:rFonts w:ascii="Times New Roman" w:eastAsia="Times New Roman" w:hAnsi="Times New Roman"/>
          <w:b/>
          <w:bCs/>
          <w:lang w:eastAsia="pl-PL"/>
        </w:rPr>
        <w:t>Pracy zdalnej</w:t>
      </w:r>
      <w:r w:rsidRPr="007D5BEB">
        <w:rPr>
          <w:rFonts w:ascii="Times New Roman" w:eastAsia="Times New Roman" w:hAnsi="Times New Roman"/>
          <w:lang w:eastAsia="pl-PL"/>
        </w:rPr>
        <w:t xml:space="preserve"> – należy przez to rozumieć pracę określoną w umowie o pracę, umowie zlecenia, umowie o współpracy oraz innej umowie cywilnoprawnej łączącej Pracownika z Pracodawcą, wykonywaną przez czas oznaczony poza mie</w:t>
      </w:r>
      <w:r>
        <w:rPr>
          <w:rFonts w:ascii="Times New Roman" w:eastAsia="Times New Roman" w:hAnsi="Times New Roman"/>
          <w:lang w:eastAsia="pl-PL"/>
        </w:rPr>
        <w:t>jscem jej stałego wykonywania w </w:t>
      </w:r>
      <w:r w:rsidR="008D757D">
        <w:rPr>
          <w:rFonts w:ascii="Times New Roman" w:eastAsia="Times New Roman" w:hAnsi="Times New Roman"/>
          <w:lang w:eastAsia="pl-PL"/>
        </w:rPr>
        <w:t>związku z </w:t>
      </w:r>
      <w:r w:rsidRPr="007D5BEB">
        <w:rPr>
          <w:rFonts w:ascii="Times New Roman" w:eastAsia="Times New Roman" w:hAnsi="Times New Roman"/>
          <w:lang w:eastAsia="pl-PL"/>
        </w:rPr>
        <w:t>przeciwdziałaniem COVID-19, jeżeli wykonywanie pracy poza takim miejscem jest możliwe,</w:t>
      </w:r>
    </w:p>
    <w:p w:rsidR="00326FD2" w:rsidRPr="007D5BEB" w:rsidRDefault="00326FD2" w:rsidP="00326FD2">
      <w:pPr>
        <w:pStyle w:val="Kolorowalistaakcent11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5BEB">
        <w:rPr>
          <w:rFonts w:ascii="Times New Roman" w:eastAsia="Times New Roman" w:hAnsi="Times New Roman"/>
          <w:b/>
          <w:bCs/>
          <w:lang w:eastAsia="pl-PL"/>
        </w:rPr>
        <w:t>Pracowniku</w:t>
      </w:r>
      <w:r w:rsidRPr="007D5BEB">
        <w:rPr>
          <w:rFonts w:ascii="Times New Roman" w:eastAsia="Times New Roman" w:hAnsi="Times New Roman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w miejscu ich stałego wykonywania wyznaczonym przez Pracodawcę,</w:t>
      </w:r>
    </w:p>
    <w:p w:rsidR="00326FD2" w:rsidRPr="007D5BEB" w:rsidRDefault="00326FD2" w:rsidP="00326FD2">
      <w:pPr>
        <w:pStyle w:val="Kolorowalistaakcent11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5BEB">
        <w:rPr>
          <w:rFonts w:ascii="Times New Roman" w:eastAsia="Times New Roman" w:hAnsi="Times New Roman"/>
          <w:b/>
          <w:bCs/>
          <w:lang w:eastAsia="pl-PL"/>
        </w:rPr>
        <w:t>Ustawie</w:t>
      </w:r>
      <w:r w:rsidRPr="007D5BEB">
        <w:rPr>
          <w:rFonts w:ascii="Times New Roman" w:eastAsia="Times New Roman" w:hAnsi="Times New Roman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</w:r>
    </w:p>
    <w:p w:rsidR="00326FD2" w:rsidRPr="00E939A9" w:rsidRDefault="00326FD2" w:rsidP="00E939A9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Praca zdalna nie stanowi telepracy, o której mowa w art. 675-6717 Kodeksu pracy </w:t>
      </w:r>
      <w:r w:rsidRPr="007D5BEB">
        <w:rPr>
          <w:rFonts w:ascii="Times New Roman" w:eastAsia="Calibri" w:hAnsi="Times New Roman" w:cs="Times New Roman"/>
          <w:bCs/>
        </w:rPr>
        <w:br/>
        <w:t xml:space="preserve">(tj. z dnia 16 maja 2019 r., Dz.U. z 2019 r. poz. 1040). </w:t>
      </w:r>
    </w:p>
    <w:p w:rsidR="00326FD2" w:rsidRPr="007D5BEB" w:rsidRDefault="00326FD2" w:rsidP="00326FD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D5BEB">
        <w:rPr>
          <w:rFonts w:ascii="Times New Roman" w:hAnsi="Times New Roman" w:cs="Times New Roman"/>
          <w:b/>
          <w:bCs/>
        </w:rPr>
        <w:t>§ 2</w:t>
      </w:r>
    </w:p>
    <w:p w:rsidR="00326FD2" w:rsidRPr="00985D30" w:rsidRDefault="00326FD2" w:rsidP="00326FD2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5D30">
        <w:rPr>
          <w:rFonts w:ascii="Times New Roman" w:hAnsi="Times New Roman" w:cs="Times New Roman"/>
          <w:b/>
          <w:color w:val="auto"/>
          <w:sz w:val="22"/>
          <w:szCs w:val="22"/>
        </w:rPr>
        <w:t>Warunki dopuszczalności pracy zdalnej</w:t>
      </w:r>
    </w:p>
    <w:p w:rsidR="00326FD2" w:rsidRPr="007D5BEB" w:rsidRDefault="00326FD2" w:rsidP="00326FD2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Pracownik jest zobowiązany do świadczenia pracy zdalnej w związku z przeciwdziałaniem </w:t>
      </w:r>
      <w:r w:rsidRPr="007D5BEB">
        <w:rPr>
          <w:rFonts w:ascii="Times New Roman" w:eastAsia="Calibri" w:hAnsi="Times New Roman" w:cs="Times New Roman"/>
          <w:bCs/>
        </w:rPr>
        <w:br/>
        <w:t>COVID-19:</w:t>
      </w:r>
    </w:p>
    <w:p w:rsidR="00326FD2" w:rsidRDefault="00326FD2" w:rsidP="00326FD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po </w:t>
      </w:r>
      <w:r>
        <w:rPr>
          <w:rFonts w:ascii="Times New Roman" w:eastAsia="Calibri" w:hAnsi="Times New Roman" w:cs="Times New Roman"/>
          <w:bCs/>
        </w:rPr>
        <w:t>otrzymaniu polecenia wykonywania pracy zdalnej</w:t>
      </w:r>
      <w:r w:rsidRPr="007D5BEB">
        <w:rPr>
          <w:rFonts w:ascii="Times New Roman" w:eastAsia="Calibri" w:hAnsi="Times New Roman" w:cs="Times New Roman"/>
          <w:bCs/>
        </w:rPr>
        <w:t xml:space="preserve"> od pracodawcy, jeśli wykonywanie pracy na danym stanowisku umożliwia pracę w innym miejscu niż miejsce stałego jej wykonywania oraz jeśli jest to niezbędne do przeciwdziałania i zapobiegania </w:t>
      </w:r>
      <w:r>
        <w:rPr>
          <w:rFonts w:ascii="Times New Roman" w:eastAsia="Calibri" w:hAnsi="Times New Roman" w:cs="Times New Roman"/>
          <w:bCs/>
        </w:rPr>
        <w:t>rozprzestrzeniania się COVID-19</w:t>
      </w:r>
      <w:r w:rsidR="008D757D">
        <w:rPr>
          <w:rFonts w:ascii="Times New Roman" w:eastAsia="Calibri" w:hAnsi="Times New Roman" w:cs="Times New Roman"/>
          <w:bCs/>
        </w:rPr>
        <w:t>;</w:t>
      </w:r>
    </w:p>
    <w:p w:rsidR="00326FD2" w:rsidRPr="007D5BEB" w:rsidRDefault="00326FD2" w:rsidP="00326FD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D5BEB">
        <w:rPr>
          <w:rFonts w:ascii="Times New Roman" w:hAnsi="Times New Roman" w:cs="Times New Roman"/>
        </w:rPr>
        <w:t>w związku z wnioskiem pracownik</w:t>
      </w:r>
      <w:r>
        <w:rPr>
          <w:rFonts w:ascii="Times New Roman" w:hAnsi="Times New Roman" w:cs="Times New Roman"/>
        </w:rPr>
        <w:t>a o umożliwienie pracy zdalnej,</w:t>
      </w:r>
      <w:r w:rsidRPr="007D5BEB">
        <w:rPr>
          <w:rFonts w:ascii="Times New Roman" w:hAnsi="Times New Roman" w:cs="Times New Roman"/>
        </w:rPr>
        <w:t xml:space="preserve"> jeśli wykonywanie pracy na danym stanowisku umożliwia pracę w innym miejscu niż miejsce stałego jej wykonywania oraz jeśli jest to niezbędne do przeciwdziałania i zapobiegania rozprzestrzeniania się COVID-19.</w:t>
      </w:r>
    </w:p>
    <w:p w:rsidR="00326FD2" w:rsidRPr="00E939A9" w:rsidRDefault="00326FD2" w:rsidP="00E939A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hAnsi="Times New Roman" w:cs="Times New Roman"/>
        </w:rPr>
        <w:t>po udzieleniu zgody na pracę zdalną od pracodawcy, jeśli pracownik wystąpił o taką zgodę.</w:t>
      </w:r>
    </w:p>
    <w:p w:rsidR="00326FD2" w:rsidRPr="007D5BEB" w:rsidRDefault="00326FD2" w:rsidP="00326FD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D5BEB">
        <w:rPr>
          <w:rFonts w:ascii="Times New Roman" w:hAnsi="Times New Roman" w:cs="Times New Roman"/>
          <w:b/>
          <w:bCs/>
        </w:rPr>
        <w:t>§ 3</w:t>
      </w:r>
    </w:p>
    <w:p w:rsidR="00326FD2" w:rsidRPr="00985D30" w:rsidRDefault="00326FD2" w:rsidP="00326FD2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5D30">
        <w:rPr>
          <w:rFonts w:ascii="Times New Roman" w:hAnsi="Times New Roman" w:cs="Times New Roman"/>
          <w:b/>
          <w:color w:val="auto"/>
          <w:sz w:val="22"/>
          <w:szCs w:val="22"/>
        </w:rPr>
        <w:t>Prawa i obowiązki Pracodawcy</w:t>
      </w:r>
    </w:p>
    <w:p w:rsidR="00326FD2" w:rsidRPr="007D5BEB" w:rsidRDefault="00326FD2" w:rsidP="00326FD2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326FD2" w:rsidRPr="007D5BEB" w:rsidRDefault="00326FD2" w:rsidP="00326FD2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Pracodawca ma prawo kontrolować wykonywanie pracy zdalnej oraz żądać od pracownika informacji o jej wynikach. </w:t>
      </w:r>
    </w:p>
    <w:p w:rsidR="00326FD2" w:rsidRPr="007D5BEB" w:rsidRDefault="00326FD2" w:rsidP="00326FD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D5BEB">
        <w:rPr>
          <w:rFonts w:ascii="Times New Roman" w:hAnsi="Times New Roman" w:cs="Times New Roman"/>
          <w:b/>
          <w:bCs/>
        </w:rPr>
        <w:t>§ 4</w:t>
      </w:r>
    </w:p>
    <w:p w:rsidR="00326FD2" w:rsidRPr="00597BD2" w:rsidRDefault="00326FD2" w:rsidP="00326FD2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7BD2">
        <w:rPr>
          <w:rFonts w:ascii="Times New Roman" w:hAnsi="Times New Roman" w:cs="Times New Roman"/>
          <w:b/>
          <w:color w:val="auto"/>
          <w:sz w:val="22"/>
          <w:szCs w:val="22"/>
        </w:rPr>
        <w:t>Prawa i obowiązki Pracownika</w:t>
      </w:r>
    </w:p>
    <w:p w:rsidR="00326FD2" w:rsidRDefault="00326FD2" w:rsidP="00326FD2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Pracownik wykonuje pracę zdalną w miejscu zamieszkania. </w:t>
      </w:r>
    </w:p>
    <w:p w:rsidR="00326FD2" w:rsidRPr="00985D30" w:rsidRDefault="00326FD2" w:rsidP="00326FD2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985D30">
        <w:rPr>
          <w:rFonts w:ascii="Times New Roman" w:eastAsia="Calibri" w:hAnsi="Times New Roman" w:cs="Times New Roman"/>
          <w:bCs/>
        </w:rPr>
        <w:t>Pracownik będzie wykonywał swoją pracę na sprzęcie prywatny</w:t>
      </w:r>
      <w:r>
        <w:rPr>
          <w:rFonts w:ascii="Times New Roman" w:eastAsia="Calibri" w:hAnsi="Times New Roman" w:cs="Times New Roman"/>
          <w:bCs/>
        </w:rPr>
        <w:t>m</w:t>
      </w:r>
      <w:r w:rsidRPr="00985D30">
        <w:rPr>
          <w:rFonts w:ascii="Times New Roman" w:eastAsia="Calibri" w:hAnsi="Times New Roman" w:cs="Times New Roman"/>
          <w:bCs/>
        </w:rPr>
        <w:t xml:space="preserve">. </w:t>
      </w:r>
    </w:p>
    <w:p w:rsidR="00326FD2" w:rsidRPr="007D5BEB" w:rsidRDefault="00326FD2" w:rsidP="00326FD2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lastRenderedPageBreak/>
        <w:t>Ponadto Pracownik zobowiązuje się do:</w:t>
      </w:r>
    </w:p>
    <w:p w:rsidR="00326FD2" w:rsidRDefault="00326FD2" w:rsidP="00326FD2">
      <w:pPr>
        <w:pStyle w:val="Kolorowalistaakcent11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5BEB">
        <w:rPr>
          <w:rFonts w:ascii="Times New Roman" w:eastAsia="Times New Roman" w:hAnsi="Times New Roman"/>
          <w:lang w:eastAsia="pl-PL"/>
        </w:rPr>
        <w:t>przyjmowania do realizacji bieżących zadań przekazywanych Pracownikowi w ramach zakresu jeg</w:t>
      </w:r>
      <w:r>
        <w:rPr>
          <w:rFonts w:ascii="Times New Roman" w:eastAsia="Times New Roman" w:hAnsi="Times New Roman"/>
          <w:lang w:eastAsia="pl-PL"/>
        </w:rPr>
        <w:t>o obowiązków, w szczególności z </w:t>
      </w:r>
      <w:r w:rsidRPr="007D5BEB">
        <w:rPr>
          <w:rFonts w:ascii="Times New Roman" w:eastAsia="Times New Roman" w:hAnsi="Times New Roman"/>
          <w:lang w:eastAsia="pl-PL"/>
        </w:rPr>
        <w:t>wykorzystaniem śro</w:t>
      </w:r>
      <w:r>
        <w:rPr>
          <w:rFonts w:ascii="Times New Roman" w:eastAsia="Times New Roman" w:hAnsi="Times New Roman"/>
          <w:lang w:eastAsia="pl-PL"/>
        </w:rPr>
        <w:t>dków komunikacji elektronicznej;</w:t>
      </w:r>
    </w:p>
    <w:p w:rsidR="00326FD2" w:rsidRPr="009E1F16" w:rsidRDefault="00326FD2" w:rsidP="00326FD2">
      <w:pPr>
        <w:pStyle w:val="Kolorowalistaakcent11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E1F16">
        <w:rPr>
          <w:rFonts w:ascii="Times New Roman" w:eastAsia="Times New Roman" w:hAnsi="Times New Roman"/>
          <w:lang w:eastAsia="pl-PL"/>
        </w:rPr>
        <w:t xml:space="preserve">informowania o wynikach swojej pracy oraz przedstawiania wyników swojej pracy </w:t>
      </w:r>
      <w:r>
        <w:rPr>
          <w:rFonts w:ascii="Times New Roman" w:eastAsia="Times New Roman" w:hAnsi="Times New Roman"/>
          <w:lang w:eastAsia="pl-PL"/>
        </w:rPr>
        <w:t xml:space="preserve">w sposób ustalony przez </w:t>
      </w:r>
      <w:r w:rsidRPr="009E1F16">
        <w:rPr>
          <w:rFonts w:ascii="Times New Roman" w:eastAsia="Times New Roman" w:hAnsi="Times New Roman"/>
          <w:lang w:eastAsia="pl-PL"/>
        </w:rPr>
        <w:t>Pracoda</w:t>
      </w:r>
      <w:r>
        <w:rPr>
          <w:rFonts w:ascii="Times New Roman" w:eastAsia="Times New Roman" w:hAnsi="Times New Roman"/>
          <w:lang w:eastAsia="pl-PL"/>
        </w:rPr>
        <w:t>wcę;</w:t>
      </w:r>
    </w:p>
    <w:p w:rsidR="00326FD2" w:rsidRPr="00597BD2" w:rsidRDefault="00326FD2" w:rsidP="00326FD2">
      <w:pPr>
        <w:pStyle w:val="Kolorowalistaakcent11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597BD2">
        <w:rPr>
          <w:rFonts w:ascii="Times New Roman" w:eastAsia="Times New Roman" w:hAnsi="Times New Roman"/>
          <w:lang w:eastAsia="pl-PL"/>
        </w:rPr>
        <w:t xml:space="preserve">potwierdzania obecności w pracy poprzez codzienne wstawianie na stronę internetową Przedszkola materiałów skierowanych do swojej grupy przedszkolnej; </w:t>
      </w:r>
    </w:p>
    <w:p w:rsidR="00326FD2" w:rsidRPr="00597BD2" w:rsidRDefault="00326FD2" w:rsidP="00326FD2">
      <w:pPr>
        <w:pStyle w:val="Kolorowalistaakcent11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597BD2">
        <w:rPr>
          <w:rStyle w:val="Uwydatnienie"/>
          <w:rFonts w:ascii="Times New Roman" w:hAnsi="Times New Roman"/>
          <w:i w:val="0"/>
        </w:rPr>
        <w:t xml:space="preserve">informowania drogą elektroniczną rodziców o dostępnych materiałach i możliwych formach ich realizacji przez dziecko w domu. </w:t>
      </w:r>
    </w:p>
    <w:p w:rsidR="00326FD2" w:rsidRPr="007D5BEB" w:rsidRDefault="00326FD2" w:rsidP="00326FD2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>Pracownik ma prawo do wsparcia technicznego ze strony Pracodawcy. Pracownik niezwłocznie zgłasza Pracodawcy wszelkie uzasadnione potrzeby w tym zakresie.</w:t>
      </w:r>
    </w:p>
    <w:p w:rsidR="00326FD2" w:rsidRPr="000C6395" w:rsidRDefault="00326FD2" w:rsidP="00326FD2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>Pracownik zobowiązuje się zorganizować stanowisko do pracy zdalnej w sposób zapewniający bezpieczne i higieniczne warunki pracy.</w:t>
      </w:r>
    </w:p>
    <w:p w:rsidR="00326FD2" w:rsidRPr="007D5BEB" w:rsidRDefault="00326FD2" w:rsidP="00326FD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D5BEB">
        <w:rPr>
          <w:rFonts w:ascii="Times New Roman" w:hAnsi="Times New Roman" w:cs="Times New Roman"/>
          <w:b/>
          <w:bCs/>
        </w:rPr>
        <w:t>§ 5</w:t>
      </w:r>
    </w:p>
    <w:p w:rsidR="00326FD2" w:rsidRPr="000C6395" w:rsidRDefault="00326FD2" w:rsidP="00326FD2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6395">
        <w:rPr>
          <w:rFonts w:ascii="Times New Roman" w:hAnsi="Times New Roman" w:cs="Times New Roman"/>
          <w:b/>
          <w:color w:val="auto"/>
          <w:sz w:val="22"/>
          <w:szCs w:val="22"/>
        </w:rPr>
        <w:t>Ochrona informacji i danych osobowych</w:t>
      </w:r>
    </w:p>
    <w:p w:rsidR="00326FD2" w:rsidRPr="007D5BEB" w:rsidRDefault="00326FD2" w:rsidP="00326FD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>Pracownik zobowiązuje się do zabezpieczan</w:t>
      </w:r>
      <w:r>
        <w:rPr>
          <w:rFonts w:ascii="Times New Roman" w:eastAsia="Calibri" w:hAnsi="Times New Roman" w:cs="Times New Roman"/>
          <w:bCs/>
        </w:rPr>
        <w:t>ia dostępu do sprzętu</w:t>
      </w:r>
      <w:r w:rsidRPr="007D5BEB">
        <w:rPr>
          <w:rFonts w:ascii="Times New Roman" w:eastAsia="Calibri" w:hAnsi="Times New Roman" w:cs="Times New Roman"/>
          <w:bCs/>
        </w:rPr>
        <w:t xml:space="preserve"> oraz posiadanych dan</w:t>
      </w:r>
      <w:r>
        <w:rPr>
          <w:rFonts w:ascii="Times New Roman" w:eastAsia="Calibri" w:hAnsi="Times New Roman" w:cs="Times New Roman"/>
          <w:bCs/>
        </w:rPr>
        <w:t>ych i </w:t>
      </w:r>
      <w:r w:rsidRPr="007D5BEB">
        <w:rPr>
          <w:rFonts w:ascii="Times New Roman" w:eastAsia="Calibri" w:hAnsi="Times New Roman" w:cs="Times New Roman"/>
          <w:bCs/>
        </w:rPr>
        <w:t>informacji (w tym także znajdujących się na nośnikach papierowyc</w:t>
      </w:r>
      <w:r>
        <w:rPr>
          <w:rFonts w:ascii="Times New Roman" w:eastAsia="Calibri" w:hAnsi="Times New Roman" w:cs="Times New Roman"/>
          <w:bCs/>
        </w:rPr>
        <w:t>h) przed osobami postronnymi, w </w:t>
      </w:r>
      <w:r w:rsidRPr="007D5BEB">
        <w:rPr>
          <w:rFonts w:ascii="Times New Roman" w:eastAsia="Calibri" w:hAnsi="Times New Roman" w:cs="Times New Roman"/>
          <w:bCs/>
        </w:rPr>
        <w:t xml:space="preserve">tym </w:t>
      </w:r>
      <w:r>
        <w:rPr>
          <w:rFonts w:ascii="Times New Roman" w:eastAsia="Calibri" w:hAnsi="Times New Roman" w:cs="Times New Roman"/>
          <w:bCs/>
        </w:rPr>
        <w:t xml:space="preserve">wspólnie z nim zamieszkującymi </w:t>
      </w:r>
      <w:r w:rsidRPr="007D5BEB">
        <w:rPr>
          <w:rFonts w:ascii="Times New Roman" w:eastAsia="Calibri" w:hAnsi="Times New Roman" w:cs="Times New Roman"/>
          <w:bCs/>
        </w:rPr>
        <w:t xml:space="preserve">oraz zniszczeniem. </w:t>
      </w:r>
    </w:p>
    <w:p w:rsidR="00326FD2" w:rsidRDefault="00326FD2" w:rsidP="00326FD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:rsidR="00326FD2" w:rsidRPr="005F4AEF" w:rsidRDefault="00326FD2" w:rsidP="00326FD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5F4AEF">
        <w:rPr>
          <w:rFonts w:ascii="Times New Roman" w:hAnsi="Times New Roman" w:cs="Times New Roman"/>
        </w:rPr>
        <w:t>Pracownik zanim przystąpi do pracy, wydziela sobie odpowiednią przestrzeń, tak aby osoby postronne nie miały dostępu do dokumentów, nad którymi pracuje.</w:t>
      </w:r>
    </w:p>
    <w:p w:rsidR="00326FD2" w:rsidRPr="005F4AEF" w:rsidRDefault="00326FD2" w:rsidP="00326FD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Pracownik zabezpiecza sprzęt</w:t>
      </w:r>
      <w:r w:rsidRPr="005F4AEF">
        <w:rPr>
          <w:rFonts w:ascii="Times New Roman" w:hAnsi="Times New Roman" w:cs="Times New Roman"/>
        </w:rPr>
        <w:t xml:space="preserve"> własny wykorzystywany do pracy zdalnej  poprzez używanie silnych haseł dostępu.</w:t>
      </w:r>
    </w:p>
    <w:p w:rsidR="00326FD2" w:rsidRDefault="00326FD2" w:rsidP="00326FD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5F4AEF">
        <w:rPr>
          <w:rFonts w:ascii="Times New Roman" w:hAnsi="Times New Roman" w:cs="Times New Roman"/>
        </w:rPr>
        <w:t>Jeśli Pracownik w ramach wykonywania pracy zdalnej przetwarza dane osobowe</w:t>
      </w:r>
      <w:r w:rsidR="008D757D">
        <w:rPr>
          <w:rFonts w:ascii="Times New Roman" w:hAnsi="Times New Roman" w:cs="Times New Roman"/>
        </w:rPr>
        <w:t>,</w:t>
      </w:r>
      <w:r w:rsidRPr="005F4AEF">
        <w:rPr>
          <w:rFonts w:ascii="Times New Roman" w:hAnsi="Times New Roman" w:cs="Times New Roman"/>
        </w:rPr>
        <w:t xml:space="preserve"> zobowiązany jest </w:t>
      </w:r>
      <w:r>
        <w:rPr>
          <w:rFonts w:ascii="Times New Roman" w:hAnsi="Times New Roman" w:cs="Times New Roman"/>
        </w:rPr>
        <w:t>upewnić</w:t>
      </w:r>
      <w:r w:rsidRPr="005F4AEF">
        <w:rPr>
          <w:rFonts w:ascii="Times New Roman" w:hAnsi="Times New Roman" w:cs="Times New Roman"/>
        </w:rPr>
        <w:t xml:space="preserve"> się, że treść i załączniki są właściwie </w:t>
      </w:r>
      <w:r>
        <w:rPr>
          <w:rFonts w:ascii="Times New Roman" w:hAnsi="Times New Roman" w:cs="Times New Roman"/>
        </w:rPr>
        <w:t>zabezpieczone</w:t>
      </w:r>
      <w:r w:rsidRPr="005F4AEF">
        <w:rPr>
          <w:rFonts w:ascii="Times New Roman" w:hAnsi="Times New Roman" w:cs="Times New Roman"/>
        </w:rPr>
        <w:t>. Unika używania danych osobowych lub poufnych informacji w temacie wiadomości.</w:t>
      </w:r>
    </w:p>
    <w:p w:rsidR="00326FD2" w:rsidRPr="005F4AEF" w:rsidRDefault="00326FD2" w:rsidP="00326FD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5F4AEF">
        <w:rPr>
          <w:rFonts w:ascii="Times New Roman" w:hAnsi="Times New Roman" w:cs="Times New Roman"/>
        </w:rPr>
        <w:t xml:space="preserve">W przypadku drukowania dokumentów zawierających dane osobowe czy też inne poufne informację należy je zabezpieczyć w takich sposób, aby </w:t>
      </w:r>
      <w:r>
        <w:rPr>
          <w:rFonts w:ascii="Times New Roman" w:hAnsi="Times New Roman" w:cs="Times New Roman"/>
        </w:rPr>
        <w:t>osoby postronne nie miały do ni</w:t>
      </w:r>
      <w:r w:rsidRPr="005F4AEF">
        <w:rPr>
          <w:rFonts w:ascii="Times New Roman" w:hAnsi="Times New Roman" w:cs="Times New Roman"/>
        </w:rPr>
        <w:t>ch dostępu.</w:t>
      </w:r>
    </w:p>
    <w:p w:rsidR="00326FD2" w:rsidRDefault="00326FD2" w:rsidP="00326FD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7D5BEB">
        <w:rPr>
          <w:rFonts w:ascii="Times New Roman" w:hAnsi="Times New Roman" w:cs="Times New Roman"/>
          <w:b/>
          <w:bCs/>
        </w:rPr>
        <w:t>§ 6</w:t>
      </w:r>
    </w:p>
    <w:p w:rsidR="00326FD2" w:rsidRPr="000C6395" w:rsidRDefault="00326FD2" w:rsidP="00326FD2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6395">
        <w:rPr>
          <w:rFonts w:ascii="Times New Roman" w:hAnsi="Times New Roman" w:cs="Times New Roman"/>
          <w:b/>
          <w:color w:val="auto"/>
          <w:sz w:val="22"/>
          <w:szCs w:val="22"/>
        </w:rPr>
        <w:t>Postanowienia końcowe</w:t>
      </w:r>
    </w:p>
    <w:p w:rsidR="00326FD2" w:rsidRPr="007D5BEB" w:rsidRDefault="00326FD2" w:rsidP="00326FD2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Praca zdalna jest wykonywana przez czas określony </w:t>
      </w:r>
      <w:r>
        <w:rPr>
          <w:rFonts w:ascii="Times New Roman" w:eastAsia="Calibri" w:hAnsi="Times New Roman" w:cs="Times New Roman"/>
          <w:bCs/>
        </w:rPr>
        <w:t>przez Pracodawcę</w:t>
      </w:r>
      <w:r w:rsidRPr="007D5BEB">
        <w:rPr>
          <w:rFonts w:ascii="Times New Roman" w:eastAsia="Calibri" w:hAnsi="Times New Roman" w:cs="Times New Roman"/>
          <w:bCs/>
        </w:rPr>
        <w:t xml:space="preserve">. Pracodawca może dowolnie kształtować okres wykonywania pracy zdalnej, uwzględniając stopień zagrożenia rozprzestrzenianiem się COVID-19 na danym obszarze. </w:t>
      </w:r>
    </w:p>
    <w:p w:rsidR="00326FD2" w:rsidRPr="007D5BEB" w:rsidRDefault="00326FD2" w:rsidP="00326FD2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 xml:space="preserve">Pracownik zapoznaje </w:t>
      </w:r>
      <w:r>
        <w:rPr>
          <w:rFonts w:ascii="Times New Roman" w:eastAsia="Calibri" w:hAnsi="Times New Roman" w:cs="Times New Roman"/>
          <w:bCs/>
        </w:rPr>
        <w:t xml:space="preserve">się </w:t>
      </w:r>
      <w:r w:rsidRPr="007D5BEB">
        <w:rPr>
          <w:rFonts w:ascii="Times New Roman" w:eastAsia="Calibri" w:hAnsi="Times New Roman" w:cs="Times New Roman"/>
          <w:bCs/>
        </w:rPr>
        <w:t>z treścią niniejszego Regulaminu, co potwierdza elektronicznym oświadczeniem i zobowiązaniem do jego p</w:t>
      </w:r>
      <w:r w:rsidR="00E939A9">
        <w:rPr>
          <w:rFonts w:ascii="Times New Roman" w:eastAsia="Calibri" w:hAnsi="Times New Roman" w:cs="Times New Roman"/>
          <w:bCs/>
        </w:rPr>
        <w:t>rzestrzegania.</w:t>
      </w:r>
    </w:p>
    <w:p w:rsidR="00326FD2" w:rsidRPr="007D5BEB" w:rsidRDefault="00326FD2" w:rsidP="00326FD2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7D5BEB">
        <w:rPr>
          <w:rFonts w:ascii="Times New Roman" w:eastAsia="Calibri" w:hAnsi="Times New Roman" w:cs="Times New Roman"/>
          <w:bCs/>
        </w:rPr>
        <w:t>W sprawach nieuregulowanych niniejszym</w:t>
      </w:r>
      <w:r w:rsidR="008D757D">
        <w:rPr>
          <w:rFonts w:ascii="Times New Roman" w:eastAsia="Calibri" w:hAnsi="Times New Roman" w:cs="Times New Roman"/>
          <w:bCs/>
        </w:rPr>
        <w:t xml:space="preserve"> Regulaminem zastosowanie znajdują</w:t>
      </w:r>
      <w:r w:rsidRPr="007D5BEB">
        <w:rPr>
          <w:rFonts w:ascii="Times New Roman" w:eastAsia="Calibri" w:hAnsi="Times New Roman" w:cs="Times New Roman"/>
          <w:bCs/>
        </w:rPr>
        <w:t xml:space="preserve"> wewnętrzne procedury obowiązujące u Pracodawcy oraz przepisy prawa powszechnie obowiązującego.</w:t>
      </w:r>
    </w:p>
    <w:p w:rsidR="00326FD2" w:rsidRPr="007D5BEB" w:rsidRDefault="00326FD2" w:rsidP="00326FD2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</w:p>
    <w:p w:rsidR="008D757D" w:rsidRDefault="008D757D" w:rsidP="00326FD2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D757D" w:rsidRDefault="008D757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6FD2" w:rsidRPr="007D5BEB" w:rsidRDefault="00326FD2" w:rsidP="00326FD2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26FD2" w:rsidRPr="007D5BEB" w:rsidRDefault="00326FD2" w:rsidP="00326FD2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</w:p>
    <w:p w:rsidR="00326FD2" w:rsidRPr="007D5BEB" w:rsidRDefault="006578AB" w:rsidP="00326FD2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Szczerców, 2020-03-17</w:t>
      </w:r>
    </w:p>
    <w:p w:rsidR="00326FD2" w:rsidRPr="007D5BEB" w:rsidRDefault="00326FD2" w:rsidP="00E939A9">
      <w:pPr>
        <w:pStyle w:val="Nagwek3"/>
        <w:spacing w:before="0"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326FD2" w:rsidRPr="007D5BEB" w:rsidRDefault="00326FD2" w:rsidP="00326FD2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D5BEB">
        <w:rPr>
          <w:rFonts w:ascii="Times New Roman" w:hAnsi="Times New Roman" w:cs="Times New Roman"/>
          <w:color w:val="auto"/>
          <w:sz w:val="22"/>
          <w:szCs w:val="22"/>
        </w:rPr>
        <w:t>Oświadczenie Pracownika</w:t>
      </w:r>
    </w:p>
    <w:p w:rsidR="00326FD2" w:rsidRPr="007D5BEB" w:rsidRDefault="00326FD2" w:rsidP="00326F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26FD2" w:rsidRPr="007D5BEB" w:rsidRDefault="00326FD2" w:rsidP="00326FD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26FD2" w:rsidRPr="007D5BEB" w:rsidRDefault="00326FD2" w:rsidP="00E939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D5BEB">
        <w:rPr>
          <w:rFonts w:ascii="Times New Roman" w:hAnsi="Times New Roman" w:cs="Times New Roman"/>
        </w:rPr>
        <w:t>Oświadczam, że zapoz</w:t>
      </w:r>
      <w:r w:rsidR="00E939A9">
        <w:rPr>
          <w:rFonts w:ascii="Times New Roman" w:hAnsi="Times New Roman" w:cs="Times New Roman"/>
        </w:rPr>
        <w:t>nała</w:t>
      </w:r>
      <w:r w:rsidRPr="00E939A9">
        <w:rPr>
          <w:rFonts w:ascii="Times New Roman" w:hAnsi="Times New Roman" w:cs="Times New Roman"/>
        </w:rPr>
        <w:t xml:space="preserve">m się z treścią Regulaminu pracy zdalnej w </w:t>
      </w:r>
      <w:r w:rsidR="00E939A9">
        <w:rPr>
          <w:rFonts w:ascii="Times New Roman" w:hAnsi="Times New Roman" w:cs="Times New Roman"/>
          <w:bCs/>
        </w:rPr>
        <w:t>Przedszkolu Samorządowym w </w:t>
      </w:r>
      <w:r w:rsidR="00E939A9" w:rsidRPr="00E939A9">
        <w:rPr>
          <w:rFonts w:ascii="Times New Roman" w:hAnsi="Times New Roman" w:cs="Times New Roman"/>
          <w:bCs/>
        </w:rPr>
        <w:t>Szczercowie</w:t>
      </w:r>
      <w:r w:rsidRPr="00E939A9">
        <w:rPr>
          <w:rFonts w:ascii="Times New Roman" w:hAnsi="Times New Roman" w:cs="Times New Roman"/>
          <w:bCs/>
        </w:rPr>
        <w:t xml:space="preserve">  </w:t>
      </w:r>
      <w:r w:rsidRPr="00E939A9">
        <w:rPr>
          <w:rFonts w:ascii="Times New Roman" w:hAnsi="Times New Roman" w:cs="Times New Roman"/>
        </w:rPr>
        <w:t>i</w:t>
      </w:r>
      <w:r w:rsidRPr="007D5BEB">
        <w:rPr>
          <w:rFonts w:ascii="Times New Roman" w:hAnsi="Times New Roman" w:cs="Times New Roman"/>
        </w:rPr>
        <w:t xml:space="preserve"> zobowiązuje się do jego przestrzegania. </w:t>
      </w:r>
    </w:p>
    <w:p w:rsidR="00326FD2" w:rsidRPr="007D5BEB" w:rsidRDefault="00326FD2" w:rsidP="00326FD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6FD2" w:rsidRPr="007D5BEB" w:rsidRDefault="00326FD2" w:rsidP="00E939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D5BEB">
        <w:rPr>
          <w:rFonts w:ascii="Times New Roman" w:hAnsi="Times New Roman" w:cs="Times New Roman"/>
        </w:rPr>
        <w:t xml:space="preserve">Jednocześnie oznajmiam, że znane są mi zasady ochrony danych osobowych. </w:t>
      </w:r>
    </w:p>
    <w:p w:rsidR="00326FD2" w:rsidRPr="007D5BEB" w:rsidRDefault="00326FD2" w:rsidP="00326FD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6FD2" w:rsidRPr="007D5BEB" w:rsidRDefault="00326FD2" w:rsidP="00326FD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6FD2" w:rsidRPr="007D5BEB" w:rsidRDefault="00326FD2" w:rsidP="00326FD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6FD2" w:rsidRPr="007D5BEB" w:rsidRDefault="00326FD2" w:rsidP="00326FD2">
      <w:pPr>
        <w:spacing w:after="0" w:line="276" w:lineRule="auto"/>
        <w:ind w:left="5529"/>
        <w:jc w:val="right"/>
        <w:rPr>
          <w:rFonts w:ascii="Times New Roman" w:hAnsi="Times New Roman" w:cs="Times New Roman"/>
        </w:rPr>
      </w:pPr>
      <w:bookmarkStart w:id="1" w:name="_Hlk35342687"/>
      <w:r w:rsidRPr="007D5BEB">
        <w:rPr>
          <w:rFonts w:ascii="Times New Roman" w:hAnsi="Times New Roman" w:cs="Times New Roman"/>
        </w:rPr>
        <w:t>…………………………………………</w:t>
      </w:r>
    </w:p>
    <w:p w:rsidR="00326FD2" w:rsidRPr="007D5BEB" w:rsidRDefault="00326FD2" w:rsidP="00326FD2">
      <w:pPr>
        <w:spacing w:after="0" w:line="276" w:lineRule="auto"/>
        <w:ind w:left="5529"/>
        <w:jc w:val="right"/>
        <w:rPr>
          <w:rFonts w:ascii="Times New Roman" w:hAnsi="Times New Roman" w:cs="Times New Roman"/>
        </w:rPr>
      </w:pPr>
      <w:r w:rsidRPr="007D5BEB">
        <w:rPr>
          <w:rFonts w:ascii="Times New Roman" w:hAnsi="Times New Roman" w:cs="Times New Roman"/>
        </w:rPr>
        <w:t>/imię i nazwisko Pracownika/</w:t>
      </w:r>
    </w:p>
    <w:bookmarkEnd w:id="1"/>
    <w:p w:rsidR="00326FD2" w:rsidRPr="007D5BEB" w:rsidRDefault="00326FD2" w:rsidP="00326FD2">
      <w:pPr>
        <w:rPr>
          <w:rFonts w:ascii="Times New Roman" w:hAnsi="Times New Roman" w:cs="Times New Roman"/>
        </w:rPr>
      </w:pPr>
    </w:p>
    <w:p w:rsidR="00326FD2" w:rsidRPr="007D5BEB" w:rsidRDefault="00326FD2" w:rsidP="00326FD2">
      <w:pPr>
        <w:rPr>
          <w:rFonts w:ascii="Times New Roman" w:hAnsi="Times New Roman" w:cs="Times New Roman"/>
        </w:rPr>
      </w:pPr>
    </w:p>
    <w:p w:rsidR="00326FD2" w:rsidRPr="007D5BEB" w:rsidRDefault="00326FD2" w:rsidP="00326FD2">
      <w:pPr>
        <w:rPr>
          <w:rFonts w:ascii="Times New Roman" w:hAnsi="Times New Roman" w:cs="Times New Roman"/>
        </w:rPr>
      </w:pPr>
    </w:p>
    <w:p w:rsidR="00FD0333" w:rsidRDefault="00FD0333"/>
    <w:sectPr w:rsidR="00FD0333" w:rsidSect="00E939A9">
      <w:pgSz w:w="11906" w:h="16838"/>
      <w:pgMar w:top="1134" w:right="1418" w:bottom="1276" w:left="1418" w:header="709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44C7"/>
    <w:multiLevelType w:val="hybridMultilevel"/>
    <w:tmpl w:val="B3FC6A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C4A"/>
    <w:multiLevelType w:val="hybridMultilevel"/>
    <w:tmpl w:val="866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6FD2"/>
    <w:rsid w:val="001A5CB2"/>
    <w:rsid w:val="00326FD2"/>
    <w:rsid w:val="00597BD2"/>
    <w:rsid w:val="006578AB"/>
    <w:rsid w:val="008D757D"/>
    <w:rsid w:val="00A05668"/>
    <w:rsid w:val="00E939A9"/>
    <w:rsid w:val="00FD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D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26FD2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326F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26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D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26FD2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326F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26F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2</cp:revision>
  <dcterms:created xsi:type="dcterms:W3CDTF">2020-04-20T06:44:00Z</dcterms:created>
  <dcterms:modified xsi:type="dcterms:W3CDTF">2020-04-20T06:44:00Z</dcterms:modified>
</cp:coreProperties>
</file>