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61"/>
        <w:tblW w:w="0" w:type="auto"/>
        <w:tblLook w:val="04A0"/>
      </w:tblPr>
      <w:tblGrid>
        <w:gridCol w:w="2093"/>
        <w:gridCol w:w="7119"/>
      </w:tblGrid>
      <w:tr w:rsidR="0036263D" w:rsidTr="0036263D">
        <w:tc>
          <w:tcPr>
            <w:tcW w:w="2093" w:type="dxa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6:30 – 7:30</w:t>
            </w:r>
          </w:p>
        </w:tc>
        <w:tc>
          <w:tcPr>
            <w:tcW w:w="7119" w:type="dxa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Dyżur </w:t>
            </w:r>
            <w:r w:rsidR="004E005F"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poranny</w:t>
            </w:r>
            <w:r w:rsidR="004E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005F" w:rsidRPr="0036263D">
              <w:rPr>
                <w:rFonts w:ascii="Times New Roman" w:hAnsi="Times New Roman" w:cs="Times New Roman"/>
                <w:sz w:val="24"/>
                <w:szCs w:val="24"/>
              </w:rPr>
              <w:t>Schodzenie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 się dzieci do przedszkola. Zabawy służące realizacji pomysłów i zainteresowań dzieci.</w:t>
            </w: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7:30 – 8:30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Schodzenie się dzieci do przedszkola. Zabawy dowolne.</w:t>
            </w:r>
          </w:p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Zabawy służące realizacji pomysłów i zainteresowań dzieci.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Gry i zabawy dydaktyczne, tematyczne, konstrukcyjne, badawcze</w:t>
            </w:r>
            <w:bookmarkStart w:id="0" w:name="_GoBack"/>
            <w:bookmarkEnd w:id="0"/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 służące realizacji programu wychowania przedszkolnego. Rozmowy</w:t>
            </w:r>
            <w:r w:rsidR="004E005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oparciu o oglądane ilustracje, ćwiczenia ortofoniczne, oddechowe, słuchowe, organizacyjne itp.. Słuchanie utworów z literatury dziecięcej.  </w:t>
            </w: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8:30-8:45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Zabawa ruchowa z określonym elementem ruchu. 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Zestaw zabaw ruchowych.</w:t>
            </w:r>
          </w:p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8:45-9:00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Przygotowanie do śniadania. Zabiegi higieniczne.</w:t>
            </w: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9:00 – 9:30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Śniadanie.</w:t>
            </w: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9:30-11-:45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Realizacja zadań edukacyjnych poprzez zajęcia z całą grupą oraz kierowane.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Zabawy dowolne.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Zajęcia i zabawy ruchowe, rytmika, zabawy z językiem obcym.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Spacery. Zabawy na świeżym powietrzu, obserwacje przyrodnicze.</w:t>
            </w:r>
          </w:p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11:45-12:00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Zabawy ruchowe, czynności samoobsługowe, higieniczne.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Przygotowanie do obiadu.</w:t>
            </w:r>
          </w:p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Tr="004E005F">
        <w:tc>
          <w:tcPr>
            <w:tcW w:w="2093" w:type="dxa"/>
            <w:shd w:val="clear" w:color="auto" w:fill="C6D9F1" w:themeFill="text2" w:themeFillTint="33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Obiad.</w:t>
            </w:r>
          </w:p>
        </w:tc>
      </w:tr>
      <w:tr w:rsidR="0036263D" w:rsidTr="0036263D">
        <w:tc>
          <w:tcPr>
            <w:tcW w:w="2093" w:type="dxa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12:30-14:30</w:t>
            </w:r>
          </w:p>
        </w:tc>
        <w:tc>
          <w:tcPr>
            <w:tcW w:w="7119" w:type="dxa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leżakowania. 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Odpoczynek, relaksacja. Słuchanie bajek i muzyki relaksacyjnej.</w:t>
            </w:r>
          </w:p>
        </w:tc>
      </w:tr>
      <w:tr w:rsidR="0036263D" w:rsidTr="0036263D">
        <w:tc>
          <w:tcPr>
            <w:tcW w:w="2093" w:type="dxa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14:30-15:00</w:t>
            </w:r>
          </w:p>
        </w:tc>
        <w:tc>
          <w:tcPr>
            <w:tcW w:w="7119" w:type="dxa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Pobudka. Ubieranie się. Zabawa ruchowa z określonym elementem ruchu.</w:t>
            </w:r>
          </w:p>
        </w:tc>
      </w:tr>
      <w:tr w:rsidR="0036263D" w:rsidTr="0036263D">
        <w:tc>
          <w:tcPr>
            <w:tcW w:w="2093" w:type="dxa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7119" w:type="dxa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Podwieczorek.</w:t>
            </w:r>
          </w:p>
        </w:tc>
      </w:tr>
      <w:tr w:rsidR="0036263D" w:rsidTr="0036263D">
        <w:tc>
          <w:tcPr>
            <w:tcW w:w="2093" w:type="dxa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15:15 – 15:30</w:t>
            </w:r>
          </w:p>
        </w:tc>
        <w:tc>
          <w:tcPr>
            <w:tcW w:w="7119" w:type="dxa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Zabawy dowolne według zainteresowań dzieci. Ćwiczenia indywidualne.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br/>
              <w:t>Słuchanie fragmentów bajek. Rozchodzenie się dzieci do domów.</w:t>
            </w:r>
          </w:p>
        </w:tc>
      </w:tr>
      <w:tr w:rsidR="0036263D" w:rsidTr="0036263D">
        <w:tc>
          <w:tcPr>
            <w:tcW w:w="2093" w:type="dxa"/>
          </w:tcPr>
          <w:p w:rsidR="0036263D" w:rsidRPr="004E005F" w:rsidRDefault="0036263D" w:rsidP="0036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F">
              <w:rPr>
                <w:rFonts w:ascii="Times New Roman" w:hAnsi="Times New Roman" w:cs="Times New Roman"/>
                <w:b/>
                <w:sz w:val="24"/>
                <w:szCs w:val="24"/>
              </w:rPr>
              <w:t>15:30 – 16:30</w:t>
            </w:r>
          </w:p>
        </w:tc>
        <w:tc>
          <w:tcPr>
            <w:tcW w:w="7119" w:type="dxa"/>
          </w:tcPr>
          <w:p w:rsidR="0036263D" w:rsidRPr="0036263D" w:rsidRDefault="0036263D" w:rsidP="003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Dyżur popołudniowy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. Zabawy dowolne.</w:t>
            </w:r>
          </w:p>
        </w:tc>
      </w:tr>
    </w:tbl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Ramowy rozkład dnia 3</w:t>
      </w:r>
      <w:r w:rsidRPr="009058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587F">
        <w:rPr>
          <w:rFonts w:ascii="Times New Roman" w:hAnsi="Times New Roman" w:cs="Times New Roman"/>
          <w:b/>
          <w:sz w:val="32"/>
          <w:szCs w:val="32"/>
        </w:rPr>
        <w:t>latków</w:t>
      </w:r>
      <w:proofErr w:type="spellEnd"/>
    </w:p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263D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263D" w:rsidRPr="0090587F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87F">
        <w:rPr>
          <w:rFonts w:ascii="Times New Roman" w:hAnsi="Times New Roman" w:cs="Times New Roman"/>
          <w:b/>
          <w:sz w:val="32"/>
          <w:szCs w:val="32"/>
        </w:rPr>
        <w:lastRenderedPageBreak/>
        <w:t>Ramowy rozkład dnia 4 latków</w:t>
      </w:r>
    </w:p>
    <w:p w:rsidR="0036263D" w:rsidRPr="0090587F" w:rsidRDefault="0036263D" w:rsidP="003626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36263D" w:rsidRPr="0036263D" w:rsidTr="00C544DF">
        <w:tc>
          <w:tcPr>
            <w:tcW w:w="1951" w:type="dxa"/>
          </w:tcPr>
          <w:p w:rsidR="0036263D" w:rsidRPr="0036263D" w:rsidRDefault="0036263D" w:rsidP="00C5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Zajęcia dnia</w:t>
            </w:r>
          </w:p>
        </w:tc>
      </w:tr>
      <w:tr w:rsidR="0036263D" w:rsidRPr="0036263D" w:rsidTr="00C544DF"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6.30- 7.30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Dyżur poranny: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 Schodzenie się dzieci do przedszkola. Zabawy służące realizacji pomysłów i zainteresowań dzieci.</w:t>
            </w:r>
          </w:p>
        </w:tc>
      </w:tr>
      <w:tr w:rsidR="0036263D" w:rsidRPr="0036263D" w:rsidTr="004E005F">
        <w:tc>
          <w:tcPr>
            <w:tcW w:w="195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7.30- 8.30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Schodzenie się dzieci. Zabawy dowol</w:t>
            </w:r>
            <w:r w:rsidR="004E005F">
              <w:rPr>
                <w:rFonts w:ascii="Times New Roman" w:hAnsi="Times New Roman" w:cs="Times New Roman"/>
                <w:sz w:val="24"/>
                <w:szCs w:val="24"/>
              </w:rPr>
              <w:t>ne, zajęcia indywidualne. Gry i 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zabawy dydaktyczne, konstrukcyjne, tematyczne, badawcze, służące realizacji programu wychowania prze</w:t>
            </w:r>
            <w:r w:rsidR="004E005F">
              <w:rPr>
                <w:rFonts w:ascii="Times New Roman" w:hAnsi="Times New Roman" w:cs="Times New Roman"/>
                <w:sz w:val="24"/>
                <w:szCs w:val="24"/>
              </w:rPr>
              <w:t>dszkolnego. Rozmowy w oparciu o 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oglądanie ilustracji. Ćwiczenia ortofoniczne, oddechowe, słuchowe, gramatyczne itp. Słuchanie utworów literatury dziecięcej. Opowiadanie historyjek obrazkowych. Prace porządkowe.</w:t>
            </w:r>
          </w:p>
        </w:tc>
      </w:tr>
      <w:tr w:rsidR="0036263D" w:rsidRPr="0036263D" w:rsidTr="004E005F">
        <w:tc>
          <w:tcPr>
            <w:tcW w:w="195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8.30- 8.45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Zabawa ruchowa z określonym elementem ruchu.</w:t>
            </w:r>
          </w:p>
        </w:tc>
      </w:tr>
      <w:tr w:rsidR="0036263D" w:rsidRPr="0036263D" w:rsidTr="004E005F">
        <w:tc>
          <w:tcPr>
            <w:tcW w:w="195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8.45- 9.00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Prace porządkowe w Sali, zabiegi higieniczne, przygotowanie do śniadania.</w:t>
            </w:r>
          </w:p>
        </w:tc>
      </w:tr>
      <w:tr w:rsidR="0036263D" w:rsidRPr="0036263D" w:rsidTr="004E005F">
        <w:tc>
          <w:tcPr>
            <w:tcW w:w="195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9.00- 9.30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Śniadanie.</w:t>
            </w:r>
          </w:p>
        </w:tc>
      </w:tr>
      <w:tr w:rsidR="0036263D" w:rsidRPr="0036263D" w:rsidTr="004E005F">
        <w:tc>
          <w:tcPr>
            <w:tcW w:w="195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9.30- 11.30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Realizacja zadań edukacyjnych poprzez zajęcia z całą grupą. Zabawy dowolne w Sali przy niewielkim udziale nauczyciela. Zabawy i zajęcia ruchowe, rytmika, zabawy w języku obcym (angielski) przygotowujące dzieci do posługiwania się tym językiem. Spacery, zabawy na świeżym powietrzu, zabawy i gry ruchowe, obserwacje przyrodnicze, prace porządkowe, zabawa ruchowa z określonym elementem ruchu.</w:t>
            </w:r>
          </w:p>
        </w:tc>
      </w:tr>
      <w:tr w:rsidR="0036263D" w:rsidRPr="0036263D" w:rsidTr="004E005F">
        <w:tc>
          <w:tcPr>
            <w:tcW w:w="195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11.30- 12.30</w:t>
            </w:r>
          </w:p>
        </w:tc>
        <w:tc>
          <w:tcPr>
            <w:tcW w:w="7261" w:type="dxa"/>
            <w:shd w:val="clear" w:color="auto" w:fill="C6D9F1" w:themeFill="text2" w:themeFillTint="33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Czynności samoobsługowe i higieniczne, przygotowanie do obiadu. </w:t>
            </w: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36263D" w:rsidRPr="0036263D" w:rsidTr="00C544DF">
        <w:trPr>
          <w:trHeight w:val="599"/>
        </w:trPr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12.30- 13.15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Czynności higieniczno- sanitarne i porządkowe. Relaksacja na leżakach, słuchanie muzyki relaksacyjnej, baje</w:t>
            </w:r>
            <w:r w:rsidR="004E005F">
              <w:rPr>
                <w:rFonts w:ascii="Times New Roman" w:hAnsi="Times New Roman" w:cs="Times New Roman"/>
                <w:sz w:val="24"/>
                <w:szCs w:val="24"/>
              </w:rPr>
              <w:t>k czytanych przez nauczyciela i 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bajek z płyty.</w:t>
            </w:r>
          </w:p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RPr="0036263D" w:rsidTr="00C544DF">
        <w:trPr>
          <w:trHeight w:val="921"/>
        </w:trPr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13.15- 14.30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Zabawy dowolne według zainteresowań i pomysłów dzieci. </w:t>
            </w:r>
            <w:r w:rsidR="004E005F" w:rsidRPr="0036263D">
              <w:rPr>
                <w:rFonts w:ascii="Times New Roman" w:hAnsi="Times New Roman" w:cs="Times New Roman"/>
                <w:sz w:val="24"/>
                <w:szCs w:val="24"/>
              </w:rPr>
              <w:t>Gry i</w:t>
            </w:r>
            <w:r w:rsidR="004E00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układanki stolikowe. Zabawy organizowane przez nauczyciela ukierunkowane na wszechstronny rozwój dziecka </w:t>
            </w:r>
            <w:r w:rsidR="004E005F" w:rsidRPr="0036263D">
              <w:rPr>
                <w:rFonts w:ascii="Times New Roman" w:hAnsi="Times New Roman" w:cs="Times New Roman"/>
                <w:sz w:val="24"/>
                <w:szCs w:val="24"/>
              </w:rPr>
              <w:t>wynikające z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 xml:space="preserve"> potrzeb grupy.</w:t>
            </w:r>
          </w:p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RPr="0036263D" w:rsidTr="00C544DF">
        <w:trPr>
          <w:trHeight w:val="841"/>
        </w:trPr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14.30- 15.00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Czynności porządkowe. Zabawa ruchowa z określonym elementem ruchu. Czynności s</w:t>
            </w:r>
            <w:r w:rsidR="00833CD7">
              <w:rPr>
                <w:rFonts w:ascii="Times New Roman" w:hAnsi="Times New Roman" w:cs="Times New Roman"/>
                <w:sz w:val="24"/>
                <w:szCs w:val="24"/>
              </w:rPr>
              <w:t>amoobsługowe. Przygotowanie do podwieczorku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RPr="0036263D" w:rsidTr="00C544DF">
        <w:trPr>
          <w:trHeight w:val="657"/>
        </w:trPr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15.00- - 15.15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RPr="0036263D" w:rsidTr="00C544DF">
        <w:trPr>
          <w:trHeight w:val="411"/>
        </w:trPr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15.15- 15.30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Ćwiczenia indywidualne z dziećmi dostosowane do ich możliwości, zabawy paluszkowe, słuchanie opowiadań nauczyciela na podstawie literatury dziecięcej, czytanie fragmentów książek.</w:t>
            </w:r>
          </w:p>
        </w:tc>
      </w:tr>
      <w:tr w:rsidR="0036263D" w:rsidRPr="0036263D" w:rsidTr="00C544DF">
        <w:trPr>
          <w:trHeight w:val="505"/>
        </w:trPr>
        <w:tc>
          <w:tcPr>
            <w:tcW w:w="1951" w:type="dxa"/>
          </w:tcPr>
          <w:p w:rsidR="0036263D" w:rsidRPr="0036263D" w:rsidRDefault="0036263D" w:rsidP="00C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>15.30- 16.30</w:t>
            </w:r>
          </w:p>
        </w:tc>
        <w:tc>
          <w:tcPr>
            <w:tcW w:w="7261" w:type="dxa"/>
          </w:tcPr>
          <w:p w:rsidR="0036263D" w:rsidRPr="0036263D" w:rsidRDefault="0036263D" w:rsidP="00C5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Dyżur popołudniowy: </w:t>
            </w:r>
            <w:r w:rsidRPr="0036263D">
              <w:rPr>
                <w:rFonts w:ascii="Times New Roman" w:hAnsi="Times New Roman" w:cs="Times New Roman"/>
                <w:sz w:val="24"/>
                <w:szCs w:val="24"/>
              </w:rPr>
              <w:t>Zabawy dowolne według zainteresowań dzieci. Rozmowy indywidualne i grupowe. Rozchodzenie się dzieci.</w:t>
            </w:r>
          </w:p>
        </w:tc>
      </w:tr>
    </w:tbl>
    <w:p w:rsidR="0036263D" w:rsidRPr="0036263D" w:rsidRDefault="0036263D" w:rsidP="0036263D">
      <w:pPr>
        <w:rPr>
          <w:rFonts w:ascii="Times New Roman" w:hAnsi="Times New Roman" w:cs="Times New Roman"/>
          <w:sz w:val="24"/>
          <w:szCs w:val="24"/>
        </w:rPr>
      </w:pPr>
    </w:p>
    <w:p w:rsidR="004A7B26" w:rsidRPr="0036263D" w:rsidRDefault="004A7B26">
      <w:pPr>
        <w:rPr>
          <w:sz w:val="24"/>
          <w:szCs w:val="24"/>
        </w:rPr>
      </w:pPr>
    </w:p>
    <w:sectPr w:rsidR="004A7B26" w:rsidRPr="0036263D" w:rsidSect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88" w:rsidRDefault="00602C88" w:rsidP="0036263D">
      <w:pPr>
        <w:spacing w:after="0" w:line="240" w:lineRule="auto"/>
      </w:pPr>
      <w:r>
        <w:separator/>
      </w:r>
    </w:p>
  </w:endnote>
  <w:endnote w:type="continuationSeparator" w:id="0">
    <w:p w:rsidR="00602C88" w:rsidRDefault="00602C88" w:rsidP="0036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88" w:rsidRDefault="00602C88" w:rsidP="0036263D">
      <w:pPr>
        <w:spacing w:after="0" w:line="240" w:lineRule="auto"/>
      </w:pPr>
      <w:r>
        <w:separator/>
      </w:r>
    </w:p>
  </w:footnote>
  <w:footnote w:type="continuationSeparator" w:id="0">
    <w:p w:rsidR="00602C88" w:rsidRDefault="00602C88" w:rsidP="0036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3D"/>
    <w:rsid w:val="0036263D"/>
    <w:rsid w:val="004A7B26"/>
    <w:rsid w:val="004E005F"/>
    <w:rsid w:val="00602C88"/>
    <w:rsid w:val="00691968"/>
    <w:rsid w:val="00833CD7"/>
    <w:rsid w:val="00E6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63D"/>
  </w:style>
  <w:style w:type="paragraph" w:styleId="Stopka">
    <w:name w:val="footer"/>
    <w:basedOn w:val="Normalny"/>
    <w:link w:val="StopkaZnak"/>
    <w:uiPriority w:val="99"/>
    <w:semiHidden/>
    <w:unhideWhenUsed/>
    <w:rsid w:val="0036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2018-11-21T18:37:00Z</dcterms:created>
  <dcterms:modified xsi:type="dcterms:W3CDTF">2018-11-21T18:37:00Z</dcterms:modified>
</cp:coreProperties>
</file>